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EC" w:rsidRPr="00A5166D" w:rsidRDefault="00F36EEC" w:rsidP="00F36EEC">
      <w:pPr>
        <w:pStyle w:val="m-4491006595678370369gmail-msonospacing"/>
        <w:shd w:val="clear" w:color="auto" w:fill="FFFFFF"/>
        <w:spacing w:before="0" w:beforeAutospacing="0" w:after="0" w:afterAutospacing="0"/>
        <w:jc w:val="both"/>
        <w:rPr>
          <w:rFonts w:ascii="Verdana" w:hAnsi="Verdana" w:cs="Arial"/>
          <w:color w:val="222222"/>
        </w:rPr>
      </w:pPr>
      <w:r>
        <w:rPr>
          <w:rFonts w:ascii="Verdana" w:hAnsi="Verdana" w:cs="Arial"/>
          <w:bCs/>
          <w:color w:val="222222"/>
        </w:rPr>
        <w:t>SECURITE ET INTEGRITE TERRITORIALE</w:t>
      </w:r>
    </w:p>
    <w:p w:rsidR="00F36EEC" w:rsidRDefault="00F36EEC" w:rsidP="00F36EEC">
      <w:pPr>
        <w:pStyle w:val="m-4491006595678370369gmail-msonospacing"/>
        <w:shd w:val="clear" w:color="auto" w:fill="FFFFFF"/>
        <w:spacing w:before="0" w:beforeAutospacing="0" w:after="0" w:afterAutospacing="0"/>
        <w:jc w:val="both"/>
        <w:rPr>
          <w:rFonts w:ascii="Verdana" w:hAnsi="Verdana" w:cs="Arial"/>
          <w:b/>
          <w:bCs/>
        </w:rPr>
      </w:pPr>
      <w:r w:rsidRPr="00A5166D">
        <w:rPr>
          <w:rFonts w:ascii="Verdana" w:hAnsi="Verdana" w:cs="Arial"/>
          <w:b/>
          <w:bCs/>
        </w:rPr>
        <w:t xml:space="preserve">Goma, cet enjeu </w:t>
      </w:r>
      <w:r>
        <w:rPr>
          <w:rFonts w:ascii="Verdana" w:hAnsi="Verdana" w:cs="Arial"/>
          <w:b/>
          <w:bCs/>
        </w:rPr>
        <w:t xml:space="preserve">majeur </w:t>
      </w:r>
      <w:r w:rsidRPr="00A5166D">
        <w:rPr>
          <w:rFonts w:ascii="Verdana" w:hAnsi="Verdana" w:cs="Arial"/>
          <w:b/>
          <w:bCs/>
        </w:rPr>
        <w:t xml:space="preserve">à maîtriser </w:t>
      </w:r>
    </w:p>
    <w:p w:rsidR="00F36EEC" w:rsidRPr="00A5166D" w:rsidRDefault="00F36EEC" w:rsidP="00F36EEC">
      <w:pPr>
        <w:pStyle w:val="m-4491006595678370369gmail-msonospacing"/>
        <w:shd w:val="clear" w:color="auto" w:fill="FFFFFF"/>
        <w:spacing w:before="0" w:beforeAutospacing="0" w:after="0" w:afterAutospacing="0"/>
        <w:jc w:val="both"/>
        <w:rPr>
          <w:rFonts w:ascii="Verdana" w:hAnsi="Verdana" w:cs="Arial"/>
          <w:color w:val="222222"/>
        </w:rPr>
      </w:pPr>
      <w:r w:rsidRPr="00A5166D">
        <w:rPr>
          <w:rFonts w:ascii="Verdana" w:hAnsi="Verdana" w:cs="Arial"/>
          <w:color w:val="222222"/>
        </w:rPr>
        <w:t>L’une des belles villes côtières de la RD Congo vue de la terre ou des eaux du lac Kivu qui la bordent, Goma, accueille les 18 et 19 décembre 2017 la 6ème conférence des Gouverneurs des provinces, initialement prévue en septembre dernier.</w:t>
      </w:r>
    </w:p>
    <w:p w:rsidR="00F36EEC" w:rsidRPr="00A5166D" w:rsidRDefault="00F36EEC" w:rsidP="00F36EEC">
      <w:pPr>
        <w:pStyle w:val="m-4491006595678370369gmail-msonospacing"/>
        <w:shd w:val="clear" w:color="auto" w:fill="FFFFFF"/>
        <w:spacing w:before="0" w:beforeAutospacing="0" w:after="0" w:afterAutospacing="0"/>
        <w:jc w:val="both"/>
        <w:rPr>
          <w:rFonts w:ascii="Verdana" w:hAnsi="Verdana" w:cs="Arial"/>
          <w:color w:val="222222"/>
        </w:rPr>
      </w:pPr>
      <w:r w:rsidRPr="00A5166D">
        <w:rPr>
          <w:rFonts w:ascii="Verdana" w:hAnsi="Verdana" w:cs="Arial"/>
          <w:color w:val="222222"/>
        </w:rPr>
        <w:t>Il y est question, certes, de gestion politique, économique et sociale des entités provinciales, mais aussi de la situation sécuritaire.</w:t>
      </w:r>
    </w:p>
    <w:p w:rsidR="00F36EEC" w:rsidRPr="00A5166D" w:rsidRDefault="00F36EEC" w:rsidP="00F36EEC">
      <w:pPr>
        <w:pStyle w:val="m-4491006595678370369gmail-msonospacing"/>
        <w:shd w:val="clear" w:color="auto" w:fill="FFFFFF"/>
        <w:spacing w:before="0" w:beforeAutospacing="0" w:after="0" w:afterAutospacing="0"/>
        <w:jc w:val="both"/>
        <w:rPr>
          <w:rFonts w:ascii="Verdana" w:hAnsi="Verdana" w:cs="Arial"/>
          <w:color w:val="222222"/>
        </w:rPr>
      </w:pPr>
      <w:r w:rsidRPr="00A5166D">
        <w:rPr>
          <w:rFonts w:ascii="Verdana" w:hAnsi="Verdana" w:cs="Arial"/>
          <w:color w:val="222222"/>
        </w:rPr>
        <w:t>Pour le Nord Kivu particulièrement, une attention spéciale sera certainement réservée à l’insécurité entretenue par des groupes armés nationaux et étrangers – dont</w:t>
      </w:r>
      <w:r>
        <w:rPr>
          <w:rFonts w:ascii="Verdana" w:hAnsi="Verdana" w:cs="Arial"/>
          <w:color w:val="222222"/>
        </w:rPr>
        <w:t xml:space="preserve"> les fameux ADF</w:t>
      </w:r>
      <w:r w:rsidRPr="00A5166D">
        <w:rPr>
          <w:rFonts w:ascii="Verdana" w:hAnsi="Verdana" w:cs="Arial"/>
          <w:color w:val="222222"/>
        </w:rPr>
        <w:t>, F</w:t>
      </w:r>
      <w:r>
        <w:rPr>
          <w:rFonts w:ascii="Verdana" w:hAnsi="Verdana" w:cs="Arial"/>
          <w:color w:val="222222"/>
        </w:rPr>
        <w:t>DLR</w:t>
      </w:r>
      <w:r w:rsidRPr="00A5166D">
        <w:rPr>
          <w:rFonts w:ascii="Verdana" w:hAnsi="Verdana" w:cs="Arial"/>
          <w:color w:val="222222"/>
        </w:rPr>
        <w:t xml:space="preserve"> et autres </w:t>
      </w:r>
      <w:r>
        <w:rPr>
          <w:rFonts w:ascii="Verdana" w:hAnsi="Verdana" w:cs="Arial"/>
          <w:color w:val="222222"/>
        </w:rPr>
        <w:t>LRA</w:t>
      </w:r>
      <w:r w:rsidRPr="00A5166D">
        <w:rPr>
          <w:rFonts w:ascii="Verdana" w:hAnsi="Verdana" w:cs="Arial"/>
          <w:color w:val="222222"/>
        </w:rPr>
        <w:t>, surtout après les derniers événements surve</w:t>
      </w:r>
      <w:r>
        <w:rPr>
          <w:rFonts w:ascii="Verdana" w:hAnsi="Verdana" w:cs="Arial"/>
          <w:color w:val="222222"/>
        </w:rPr>
        <w:t>nus sur le pont de la rivière</w:t>
      </w:r>
      <w:r w:rsidRPr="00A5166D">
        <w:rPr>
          <w:rFonts w:ascii="Verdana" w:hAnsi="Verdana" w:cs="Arial"/>
          <w:color w:val="222222"/>
        </w:rPr>
        <w:t xml:space="preserve"> </w:t>
      </w:r>
      <w:proofErr w:type="spellStart"/>
      <w:r w:rsidRPr="00A5166D">
        <w:rPr>
          <w:rFonts w:ascii="Verdana" w:hAnsi="Verdana" w:cs="Arial"/>
          <w:color w:val="222222"/>
        </w:rPr>
        <w:t>Semuliki</w:t>
      </w:r>
      <w:proofErr w:type="spellEnd"/>
      <w:r w:rsidRPr="00A5166D">
        <w:rPr>
          <w:rFonts w:ascii="Verdana" w:hAnsi="Verdana" w:cs="Arial"/>
          <w:color w:val="222222"/>
        </w:rPr>
        <w:t xml:space="preserve"> avec la mort au combat de 14 Casques Bleus du contingent tanzanien de la </w:t>
      </w:r>
      <w:proofErr w:type="spellStart"/>
      <w:r w:rsidRPr="00A5166D">
        <w:rPr>
          <w:rFonts w:ascii="Verdana" w:hAnsi="Verdana" w:cs="Arial"/>
          <w:color w:val="222222"/>
        </w:rPr>
        <w:t>Monusco</w:t>
      </w:r>
      <w:proofErr w:type="spellEnd"/>
      <w:r w:rsidRPr="00A5166D">
        <w:rPr>
          <w:rFonts w:ascii="Verdana" w:hAnsi="Verdana" w:cs="Arial"/>
          <w:color w:val="222222"/>
        </w:rPr>
        <w:t>.</w:t>
      </w:r>
    </w:p>
    <w:p w:rsidR="00F36EEC" w:rsidRPr="00A5166D" w:rsidRDefault="00F36EEC" w:rsidP="00F36EEC">
      <w:pPr>
        <w:pStyle w:val="m-4491006595678370369gmail-msonospacing"/>
        <w:shd w:val="clear" w:color="auto" w:fill="FFFFFF"/>
        <w:spacing w:before="0" w:beforeAutospacing="0" w:after="0" w:afterAutospacing="0"/>
        <w:jc w:val="both"/>
        <w:rPr>
          <w:rFonts w:ascii="Verdana" w:hAnsi="Verdana" w:cs="Arial"/>
          <w:color w:val="222222"/>
        </w:rPr>
      </w:pPr>
      <w:r w:rsidRPr="00A5166D">
        <w:rPr>
          <w:rFonts w:ascii="Verdana" w:hAnsi="Verdana" w:cs="Arial"/>
          <w:color w:val="222222"/>
        </w:rPr>
        <w:t>La veille de cette conférence, le Chef de l’Etat a</w:t>
      </w:r>
      <w:r>
        <w:rPr>
          <w:rFonts w:ascii="Verdana" w:hAnsi="Verdana" w:cs="Arial"/>
          <w:color w:val="222222"/>
        </w:rPr>
        <w:t>vait reçu</w:t>
      </w:r>
      <w:r w:rsidRPr="00A5166D">
        <w:rPr>
          <w:rFonts w:ascii="Verdana" w:hAnsi="Verdana" w:cs="Arial"/>
          <w:color w:val="222222"/>
        </w:rPr>
        <w:t xml:space="preserve"> à Kinshasa, Jean-Pierre Lacroix, chef du département des opération</w:t>
      </w:r>
      <w:r>
        <w:rPr>
          <w:rFonts w:ascii="Verdana" w:hAnsi="Verdana" w:cs="Arial"/>
          <w:color w:val="222222"/>
        </w:rPr>
        <w:t>s de maintien de la paix des Nations-Unies</w:t>
      </w:r>
      <w:r w:rsidRPr="00A5166D">
        <w:rPr>
          <w:rFonts w:ascii="Verdana" w:hAnsi="Verdana" w:cs="Arial"/>
          <w:color w:val="222222"/>
        </w:rPr>
        <w:t>, en séjour sur le sol rd congolais à la suite de ces événements.</w:t>
      </w:r>
    </w:p>
    <w:p w:rsidR="00F36EEC" w:rsidRPr="00A5166D" w:rsidRDefault="00F36EEC" w:rsidP="00F36EEC">
      <w:pPr>
        <w:pStyle w:val="m-4491006595678370369gmail-msonospacing"/>
        <w:shd w:val="clear" w:color="auto" w:fill="FFFFFF"/>
        <w:spacing w:before="0" w:beforeAutospacing="0" w:after="0" w:afterAutospacing="0"/>
        <w:jc w:val="both"/>
        <w:rPr>
          <w:rFonts w:ascii="Verdana" w:hAnsi="Verdana" w:cs="Arial"/>
          <w:color w:val="222222"/>
        </w:rPr>
      </w:pPr>
      <w:r w:rsidRPr="00A5166D">
        <w:rPr>
          <w:rFonts w:ascii="Verdana" w:hAnsi="Verdana" w:cs="Arial"/>
          <w:color w:val="222222"/>
        </w:rPr>
        <w:t xml:space="preserve">Au sortir de l’audience, l’hôte du Président Joseph Kabila a déclaré qu’en compagnie du Représentant Spécial du Secrétaire Général des Nations-Unies, </w:t>
      </w:r>
      <w:r>
        <w:rPr>
          <w:rFonts w:ascii="Verdana" w:hAnsi="Verdana" w:cs="Arial"/>
          <w:color w:val="222222"/>
        </w:rPr>
        <w:t xml:space="preserve">Maman </w:t>
      </w:r>
      <w:proofErr w:type="spellStart"/>
      <w:r>
        <w:rPr>
          <w:rFonts w:ascii="Verdana" w:hAnsi="Verdana" w:cs="Arial"/>
          <w:color w:val="222222"/>
        </w:rPr>
        <w:t>Sidikou</w:t>
      </w:r>
      <w:proofErr w:type="spellEnd"/>
      <w:r>
        <w:rPr>
          <w:rFonts w:ascii="Verdana" w:hAnsi="Verdana" w:cs="Arial"/>
          <w:color w:val="222222"/>
        </w:rPr>
        <w:t xml:space="preserve"> qui l’avait accompagné à l’audience présidentielle, ils ont « </w:t>
      </w:r>
      <w:r w:rsidRPr="00A5166D">
        <w:rPr>
          <w:rFonts w:ascii="Verdana" w:hAnsi="Verdana" w:cs="Arial"/>
          <w:i/>
          <w:iCs/>
          <w:color w:val="222222"/>
        </w:rPr>
        <w:t xml:space="preserve">parlé bien entendu de l’incident très grave qui a eu lieu à </w:t>
      </w:r>
      <w:proofErr w:type="spellStart"/>
      <w:r w:rsidRPr="00A5166D">
        <w:rPr>
          <w:rFonts w:ascii="Verdana" w:hAnsi="Verdana" w:cs="Arial"/>
          <w:i/>
          <w:iCs/>
          <w:color w:val="222222"/>
        </w:rPr>
        <w:t>Semuliki</w:t>
      </w:r>
      <w:proofErr w:type="spellEnd"/>
      <w:r w:rsidRPr="00A5166D">
        <w:rPr>
          <w:rFonts w:ascii="Verdana" w:hAnsi="Verdana" w:cs="Arial"/>
          <w:i/>
          <w:iCs/>
          <w:color w:val="222222"/>
        </w:rPr>
        <w:t xml:space="preserve"> et qui a coûté la vie à 14 soldats de la paix des Nations unies. Le président de la République a réitéré ses condoléances aux Nations unies (…)</w:t>
      </w:r>
      <w:r w:rsidRPr="00A5166D">
        <w:rPr>
          <w:rFonts w:ascii="Verdana" w:hAnsi="Verdana" w:cs="Arial"/>
          <w:color w:val="222222"/>
        </w:rPr>
        <w:t xml:space="preserve"> ». Très sensibles, ils ont présenté aussi celles de l’Onu à la suite du décès d’un élément </w:t>
      </w:r>
      <w:proofErr w:type="spellStart"/>
      <w:r w:rsidRPr="00A5166D">
        <w:rPr>
          <w:rFonts w:ascii="Verdana" w:hAnsi="Verdana" w:cs="Arial"/>
          <w:color w:val="222222"/>
        </w:rPr>
        <w:t>Fardc</w:t>
      </w:r>
      <w:proofErr w:type="spellEnd"/>
      <w:r w:rsidRPr="00A5166D">
        <w:rPr>
          <w:rFonts w:ascii="Verdana" w:hAnsi="Verdana" w:cs="Arial"/>
          <w:color w:val="222222"/>
        </w:rPr>
        <w:t xml:space="preserve">. </w:t>
      </w:r>
      <w:r>
        <w:rPr>
          <w:rFonts w:ascii="Verdana" w:hAnsi="Verdana" w:cs="Arial"/>
          <w:color w:val="222222"/>
        </w:rPr>
        <w:t>Et de poursuivre : « </w:t>
      </w:r>
      <w:r w:rsidRPr="00A5166D">
        <w:rPr>
          <w:rFonts w:ascii="Verdana" w:hAnsi="Verdana" w:cs="Arial"/>
          <w:i/>
          <w:iCs/>
          <w:color w:val="222222"/>
        </w:rPr>
        <w:t>Nous sommes prêts, nous sommes en soutien comme le veut notre mandat et disposés à agir en pleine concertation</w:t>
      </w:r>
      <w:r>
        <w:rPr>
          <w:rFonts w:ascii="Verdana" w:hAnsi="Verdana" w:cs="Arial"/>
          <w:color w:val="222222"/>
        </w:rPr>
        <w:t> »</w:t>
      </w:r>
      <w:r w:rsidRPr="00A5166D">
        <w:rPr>
          <w:rFonts w:ascii="Verdana" w:hAnsi="Verdana" w:cs="Arial"/>
          <w:color w:val="222222"/>
        </w:rPr>
        <w:t>. </w:t>
      </w:r>
    </w:p>
    <w:p w:rsidR="00F36EEC" w:rsidRDefault="00F36EEC" w:rsidP="00F36EEC">
      <w:pPr>
        <w:pStyle w:val="m-4491006595678370369gmail-msonospacing"/>
        <w:shd w:val="clear" w:color="auto" w:fill="FFFFFF"/>
        <w:spacing w:before="0" w:beforeAutospacing="0" w:after="0" w:afterAutospacing="0"/>
        <w:jc w:val="both"/>
        <w:rPr>
          <w:rFonts w:ascii="Verdana" w:hAnsi="Verdana" w:cs="Arial"/>
          <w:color w:val="222222"/>
        </w:rPr>
      </w:pPr>
      <w:r w:rsidRPr="00A5166D">
        <w:rPr>
          <w:rFonts w:ascii="Verdana" w:hAnsi="Verdana" w:cs="Arial"/>
          <w:color w:val="222222"/>
        </w:rPr>
        <w:t>Insistant sur l’impératif du travail collectif entre les protagonistes, en l’occurrence les forces gouvernementales</w:t>
      </w:r>
      <w:r>
        <w:rPr>
          <w:rFonts w:ascii="Verdana" w:hAnsi="Verdana" w:cs="Arial"/>
          <w:color w:val="222222"/>
        </w:rPr>
        <w:t xml:space="preserve"> congolaises</w:t>
      </w:r>
      <w:r w:rsidRPr="00A5166D">
        <w:rPr>
          <w:rFonts w:ascii="Verdana" w:hAnsi="Verdana" w:cs="Arial"/>
          <w:color w:val="222222"/>
        </w:rPr>
        <w:t xml:space="preserve"> et la Mission onusienne, Jean-Pierre Lacroix</w:t>
      </w:r>
      <w:r>
        <w:rPr>
          <w:rFonts w:ascii="Verdana" w:hAnsi="Verdana" w:cs="Arial"/>
          <w:color w:val="222222"/>
        </w:rPr>
        <w:t xml:space="preserve"> a souligné « </w:t>
      </w:r>
      <w:r w:rsidRPr="00A5166D">
        <w:rPr>
          <w:rFonts w:ascii="Verdana" w:hAnsi="Verdana" w:cs="Arial"/>
          <w:i/>
          <w:iCs/>
          <w:color w:val="222222"/>
        </w:rPr>
        <w:t>la dimension régionale du phénomène des groupes armés particulièrement ceux qui sont actifs dans le Nord-Kivu, particulièrement les ADF</w:t>
      </w:r>
      <w:r w:rsidRPr="00A5166D">
        <w:rPr>
          <w:rFonts w:ascii="Verdana" w:hAnsi="Verdana" w:cs="Arial"/>
          <w:color w:val="222222"/>
        </w:rPr>
        <w:t>», précisant au passage que «</w:t>
      </w:r>
      <w:r w:rsidRPr="00A5166D">
        <w:rPr>
          <w:rFonts w:ascii="Verdana" w:hAnsi="Verdana" w:cs="Arial"/>
          <w:i/>
          <w:iCs/>
          <w:color w:val="222222"/>
        </w:rPr>
        <w:t>la concertation, le travail collectif avec les pays de la région sont également des éléments très importants</w:t>
      </w:r>
      <w:r>
        <w:rPr>
          <w:rFonts w:ascii="Verdana" w:hAnsi="Verdana" w:cs="Arial"/>
          <w:color w:val="222222"/>
        </w:rPr>
        <w:t> »</w:t>
      </w:r>
      <w:r w:rsidRPr="00A5166D">
        <w:rPr>
          <w:rFonts w:ascii="Verdana" w:hAnsi="Verdana" w:cs="Arial"/>
          <w:color w:val="222222"/>
        </w:rPr>
        <w:t>.</w:t>
      </w:r>
    </w:p>
    <w:p w:rsidR="00FB5C18" w:rsidRDefault="00FB5C18" w:rsidP="00F36EEC">
      <w:pPr>
        <w:pStyle w:val="m-4491006595678370369gmail-msonospacing"/>
        <w:shd w:val="clear" w:color="auto" w:fill="FFFFFF"/>
        <w:spacing w:before="0" w:beforeAutospacing="0" w:after="0" w:afterAutospacing="0"/>
        <w:jc w:val="both"/>
        <w:rPr>
          <w:rFonts w:ascii="Verdana" w:hAnsi="Verdana" w:cs="Arial"/>
          <w:b/>
          <w:color w:val="222222"/>
        </w:rPr>
      </w:pPr>
      <w:r>
        <w:rPr>
          <w:rFonts w:ascii="Verdana" w:hAnsi="Verdana" w:cs="Arial"/>
          <w:b/>
          <w:color w:val="222222"/>
        </w:rPr>
        <w:t>B</w:t>
      </w:r>
      <w:r w:rsidRPr="00FB5C18">
        <w:rPr>
          <w:rFonts w:ascii="Verdana" w:hAnsi="Verdana" w:cs="Arial"/>
          <w:b/>
          <w:color w:val="222222"/>
        </w:rPr>
        <w:t xml:space="preserve">rigade </w:t>
      </w:r>
      <w:r>
        <w:rPr>
          <w:rFonts w:ascii="Verdana" w:hAnsi="Verdana" w:cs="Arial"/>
          <w:b/>
          <w:color w:val="222222"/>
        </w:rPr>
        <w:t>intégrée ou brigade autonome ?</w:t>
      </w:r>
    </w:p>
    <w:p w:rsidR="00F36EEC" w:rsidRPr="00A5166D" w:rsidRDefault="00F36EEC" w:rsidP="00F36EEC">
      <w:pPr>
        <w:pStyle w:val="m-4491006595678370369gmail-msonospacing"/>
        <w:shd w:val="clear" w:color="auto" w:fill="FFFFFF"/>
        <w:spacing w:before="0" w:beforeAutospacing="0" w:after="0" w:afterAutospacing="0"/>
        <w:jc w:val="both"/>
        <w:rPr>
          <w:rFonts w:ascii="Verdana" w:hAnsi="Verdana" w:cs="Arial"/>
          <w:color w:val="222222"/>
        </w:rPr>
      </w:pPr>
      <w:r w:rsidRPr="00A5166D">
        <w:rPr>
          <w:rFonts w:ascii="Verdana" w:hAnsi="Verdana" w:cs="Arial"/>
          <w:color w:val="222222"/>
        </w:rPr>
        <w:t xml:space="preserve">Pour ceux qui l’ignorent ou ne s’en souviennent plus, la Brigade spéciale </w:t>
      </w:r>
      <w:r>
        <w:rPr>
          <w:rFonts w:ascii="Verdana" w:hAnsi="Verdana" w:cs="Arial"/>
          <w:color w:val="222222"/>
        </w:rPr>
        <w:t xml:space="preserve">de la </w:t>
      </w:r>
      <w:proofErr w:type="spellStart"/>
      <w:r>
        <w:rPr>
          <w:rFonts w:ascii="Verdana" w:hAnsi="Verdana" w:cs="Arial"/>
          <w:color w:val="222222"/>
        </w:rPr>
        <w:t>Monusco</w:t>
      </w:r>
      <w:proofErr w:type="spellEnd"/>
      <w:r>
        <w:rPr>
          <w:rFonts w:ascii="Verdana" w:hAnsi="Verdana" w:cs="Arial"/>
          <w:color w:val="222222"/>
        </w:rPr>
        <w:t xml:space="preserve"> </w:t>
      </w:r>
      <w:r w:rsidRPr="00A5166D">
        <w:rPr>
          <w:rFonts w:ascii="Verdana" w:hAnsi="Verdana" w:cs="Arial"/>
          <w:color w:val="222222"/>
        </w:rPr>
        <w:t>avait été mise sur pied en vue de contrer l’activisme militariste du M23, et cela après le constat a</w:t>
      </w:r>
      <w:r>
        <w:rPr>
          <w:rFonts w:ascii="Verdana" w:hAnsi="Verdana" w:cs="Arial"/>
          <w:color w:val="222222"/>
        </w:rPr>
        <w:t xml:space="preserve">mer de l’incapacité du contingent traditionnel de la </w:t>
      </w:r>
      <w:proofErr w:type="spellStart"/>
      <w:r>
        <w:rPr>
          <w:rFonts w:ascii="Verdana" w:hAnsi="Verdana" w:cs="Arial"/>
          <w:color w:val="222222"/>
        </w:rPr>
        <w:t>Monusco</w:t>
      </w:r>
      <w:proofErr w:type="spellEnd"/>
      <w:r>
        <w:rPr>
          <w:rFonts w:ascii="Verdana" w:hAnsi="Verdana" w:cs="Arial"/>
          <w:color w:val="222222"/>
        </w:rPr>
        <w:t xml:space="preserve"> à</w:t>
      </w:r>
      <w:r w:rsidRPr="00A5166D">
        <w:rPr>
          <w:rFonts w:ascii="Verdana" w:hAnsi="Verdana" w:cs="Arial"/>
          <w:color w:val="222222"/>
        </w:rPr>
        <w:t xml:space="preserve"> neutraliser cette engeance</w:t>
      </w:r>
      <w:r>
        <w:rPr>
          <w:rFonts w:ascii="Verdana" w:hAnsi="Verdana" w:cs="Arial"/>
          <w:color w:val="222222"/>
        </w:rPr>
        <w:t xml:space="preserve"> terrorist</w:t>
      </w:r>
      <w:r w:rsidRPr="00A5166D">
        <w:rPr>
          <w:rFonts w:ascii="Verdana" w:hAnsi="Verdana" w:cs="Arial"/>
          <w:color w:val="222222"/>
        </w:rPr>
        <w:t>e.</w:t>
      </w:r>
    </w:p>
    <w:p w:rsidR="00F36EEC" w:rsidRPr="00A5166D" w:rsidRDefault="00F36EEC" w:rsidP="00F36EEC">
      <w:pPr>
        <w:pStyle w:val="m-4491006595678370369gmail-msonospacing"/>
        <w:shd w:val="clear" w:color="auto" w:fill="FFFFFF"/>
        <w:spacing w:before="0" w:beforeAutospacing="0" w:after="0" w:afterAutospacing="0"/>
        <w:jc w:val="both"/>
        <w:rPr>
          <w:rFonts w:ascii="Verdana" w:hAnsi="Verdana" w:cs="Arial"/>
          <w:color w:val="222222"/>
        </w:rPr>
      </w:pPr>
      <w:r w:rsidRPr="00A5166D">
        <w:rPr>
          <w:rFonts w:ascii="Verdana" w:hAnsi="Verdana" w:cs="Arial"/>
          <w:color w:val="222222"/>
        </w:rPr>
        <w:t>Au sommet de la CIRGL à Kampala en 2013,</w:t>
      </w:r>
      <w:r>
        <w:rPr>
          <w:rFonts w:ascii="Verdana" w:hAnsi="Verdana" w:cs="Arial"/>
          <w:color w:val="222222"/>
        </w:rPr>
        <w:t xml:space="preserve"> puis à New York au siège des Nations-Unies</w:t>
      </w:r>
      <w:r w:rsidRPr="00A5166D">
        <w:rPr>
          <w:rFonts w:ascii="Verdana" w:hAnsi="Verdana" w:cs="Arial"/>
          <w:color w:val="222222"/>
        </w:rPr>
        <w:t xml:space="preserve"> le Président Joseph Kabila, appuyé par qu</w:t>
      </w:r>
      <w:r>
        <w:rPr>
          <w:rFonts w:ascii="Verdana" w:hAnsi="Verdana" w:cs="Arial"/>
          <w:color w:val="222222"/>
        </w:rPr>
        <w:t>elques-uns de ses pairs, avait présenté et défendu un vigoureux plaidoyer pour la constitution d’</w:t>
      </w:r>
      <w:r w:rsidRPr="00A5166D">
        <w:rPr>
          <w:rFonts w:ascii="Verdana" w:hAnsi="Verdana" w:cs="Arial"/>
          <w:color w:val="222222"/>
        </w:rPr>
        <w:t xml:space="preserve">une brigade </w:t>
      </w:r>
      <w:r w:rsidRPr="00A5166D">
        <w:rPr>
          <w:rFonts w:ascii="Verdana" w:hAnsi="Verdana" w:cs="Arial"/>
          <w:bCs/>
        </w:rPr>
        <w:t>autonome</w:t>
      </w:r>
      <w:r>
        <w:rPr>
          <w:rFonts w:ascii="Verdana" w:hAnsi="Verdana" w:cs="Arial"/>
          <w:color w:val="222222"/>
        </w:rPr>
        <w:t xml:space="preserve"> de la </w:t>
      </w:r>
      <w:proofErr w:type="spellStart"/>
      <w:r>
        <w:rPr>
          <w:rFonts w:ascii="Verdana" w:hAnsi="Verdana" w:cs="Arial"/>
          <w:color w:val="222222"/>
        </w:rPr>
        <w:t>Monusco</w:t>
      </w:r>
      <w:proofErr w:type="spellEnd"/>
      <w:r>
        <w:rPr>
          <w:rFonts w:ascii="Verdana" w:hAnsi="Verdana" w:cs="Arial"/>
          <w:color w:val="222222"/>
        </w:rPr>
        <w:t xml:space="preserve"> avec comme pays contributeurs de troupes, des Etats-membres </w:t>
      </w:r>
      <w:r w:rsidRPr="00A5166D">
        <w:rPr>
          <w:rFonts w:ascii="Verdana" w:hAnsi="Verdana" w:cs="Arial"/>
          <w:color w:val="222222"/>
        </w:rPr>
        <w:t xml:space="preserve">de la SADC. C’était plus rassurant, fort de l’expérience de la coalition Angola-Zimbabwe-Namibie pendant la </w:t>
      </w:r>
      <w:r>
        <w:rPr>
          <w:rFonts w:ascii="Verdana" w:hAnsi="Verdana" w:cs="Arial"/>
          <w:color w:val="222222"/>
        </w:rPr>
        <w:t xml:space="preserve">« première </w:t>
      </w:r>
      <w:r w:rsidRPr="00A5166D">
        <w:rPr>
          <w:rFonts w:ascii="Verdana" w:hAnsi="Verdana" w:cs="Arial"/>
          <w:color w:val="222222"/>
        </w:rPr>
        <w:t>guerre</w:t>
      </w:r>
      <w:r>
        <w:rPr>
          <w:rFonts w:ascii="Verdana" w:hAnsi="Verdana" w:cs="Arial"/>
          <w:color w:val="222222"/>
        </w:rPr>
        <w:t xml:space="preserve"> mondiale africaine » du 2 août 1998 alors que d</w:t>
      </w:r>
      <w:r w:rsidRPr="00A5166D">
        <w:rPr>
          <w:rFonts w:ascii="Verdana" w:hAnsi="Verdana" w:cs="Arial"/>
          <w:color w:val="222222"/>
        </w:rPr>
        <w:t xml:space="preserve">’autres </w:t>
      </w:r>
      <w:r w:rsidRPr="00A5166D">
        <w:rPr>
          <w:rFonts w:ascii="Verdana" w:hAnsi="Verdana" w:cs="Arial"/>
          <w:color w:val="222222"/>
        </w:rPr>
        <w:lastRenderedPageBreak/>
        <w:t xml:space="preserve">chefs d’Etat de la région, soutenus par les traditionnels </w:t>
      </w:r>
      <w:r>
        <w:rPr>
          <w:rFonts w:ascii="Verdana" w:hAnsi="Verdana" w:cs="Arial"/>
          <w:color w:val="222222"/>
        </w:rPr>
        <w:t>« décideurs »</w:t>
      </w:r>
      <w:r w:rsidRPr="00A5166D">
        <w:rPr>
          <w:rFonts w:ascii="Verdana" w:hAnsi="Verdana" w:cs="Arial"/>
          <w:color w:val="222222"/>
        </w:rPr>
        <w:t xml:space="preserve"> occidentaux, </w:t>
      </w:r>
      <w:r>
        <w:rPr>
          <w:rFonts w:ascii="Verdana" w:hAnsi="Verdana" w:cs="Arial"/>
          <w:color w:val="222222"/>
        </w:rPr>
        <w:t>préférai</w:t>
      </w:r>
      <w:r w:rsidRPr="00A5166D">
        <w:rPr>
          <w:rFonts w:ascii="Verdana" w:hAnsi="Verdana" w:cs="Arial"/>
          <w:color w:val="222222"/>
        </w:rPr>
        <w:t>ent une brigade </w:t>
      </w:r>
      <w:r w:rsidRPr="00A5166D">
        <w:rPr>
          <w:rFonts w:ascii="Verdana" w:hAnsi="Verdana" w:cs="Arial"/>
          <w:bCs/>
        </w:rPr>
        <w:t>intégrée</w:t>
      </w:r>
      <w:r w:rsidRPr="00A5166D">
        <w:rPr>
          <w:rFonts w:ascii="Verdana" w:hAnsi="Verdana" w:cs="Arial"/>
        </w:rPr>
        <w:t>.</w:t>
      </w:r>
    </w:p>
    <w:p w:rsidR="00F36EEC" w:rsidRDefault="00F36EEC" w:rsidP="00F36EEC">
      <w:pPr>
        <w:pStyle w:val="m-4491006595678370369gmail-msonospacing"/>
        <w:shd w:val="clear" w:color="auto" w:fill="FFFFFF"/>
        <w:spacing w:before="0" w:beforeAutospacing="0" w:after="0" w:afterAutospacing="0"/>
        <w:jc w:val="both"/>
        <w:rPr>
          <w:rFonts w:ascii="Verdana" w:hAnsi="Verdana" w:cs="Arial"/>
          <w:color w:val="222222"/>
        </w:rPr>
      </w:pPr>
      <w:r>
        <w:rPr>
          <w:rFonts w:ascii="Verdana" w:hAnsi="Verdana" w:cs="Arial"/>
          <w:color w:val="222222"/>
        </w:rPr>
        <w:t xml:space="preserve">Les adversaires d’une </w:t>
      </w:r>
      <w:r w:rsidRPr="00A5166D">
        <w:rPr>
          <w:rFonts w:ascii="Verdana" w:hAnsi="Verdana" w:cs="Arial"/>
          <w:color w:val="222222"/>
        </w:rPr>
        <w:t>Brigade autonome ne voulaient pas assister à une démonstration de force susceptible de discréditer la Mission onusienne si jamais cette brig</w:t>
      </w:r>
      <w:r>
        <w:rPr>
          <w:rFonts w:ascii="Verdana" w:hAnsi="Verdana" w:cs="Arial"/>
          <w:color w:val="222222"/>
        </w:rPr>
        <w:t>ade autonome venait à s’avérer plus</w:t>
      </w:r>
      <w:r w:rsidRPr="00A5166D">
        <w:rPr>
          <w:rFonts w:ascii="Verdana" w:hAnsi="Verdana" w:cs="Arial"/>
          <w:color w:val="222222"/>
        </w:rPr>
        <w:t xml:space="preserve"> performante</w:t>
      </w:r>
      <w:r>
        <w:rPr>
          <w:rFonts w:ascii="Verdana" w:hAnsi="Verdana" w:cs="Arial"/>
          <w:color w:val="222222"/>
        </w:rPr>
        <w:t xml:space="preserve"> sur le terrain</w:t>
      </w:r>
      <w:r w:rsidRPr="00A5166D">
        <w:rPr>
          <w:rFonts w:ascii="Verdana" w:hAnsi="Verdana" w:cs="Arial"/>
          <w:color w:val="222222"/>
        </w:rPr>
        <w:t xml:space="preserve">. </w:t>
      </w:r>
      <w:r>
        <w:rPr>
          <w:rFonts w:ascii="Verdana" w:hAnsi="Verdana" w:cs="Arial"/>
          <w:color w:val="222222"/>
        </w:rPr>
        <w:t>Ce qui est manifestement le cas aujourd’hui, de sorte que l</w:t>
      </w:r>
      <w:r w:rsidRPr="00A5166D">
        <w:rPr>
          <w:rFonts w:ascii="Verdana" w:hAnsi="Verdana" w:cs="Arial"/>
          <w:color w:val="222222"/>
        </w:rPr>
        <w:t xml:space="preserve">a </w:t>
      </w:r>
      <w:proofErr w:type="spellStart"/>
      <w:r w:rsidRPr="00A5166D">
        <w:rPr>
          <w:rFonts w:ascii="Verdana" w:hAnsi="Verdana" w:cs="Arial"/>
          <w:color w:val="222222"/>
        </w:rPr>
        <w:t>Monusco</w:t>
      </w:r>
      <w:proofErr w:type="spellEnd"/>
      <w:r w:rsidRPr="00A5166D">
        <w:rPr>
          <w:rFonts w:ascii="Verdana" w:hAnsi="Verdana" w:cs="Arial"/>
          <w:color w:val="222222"/>
        </w:rPr>
        <w:t xml:space="preserve"> </w:t>
      </w:r>
      <w:r>
        <w:rPr>
          <w:rFonts w:ascii="Verdana" w:hAnsi="Verdana" w:cs="Arial"/>
          <w:color w:val="222222"/>
        </w:rPr>
        <w:t>peine</w:t>
      </w:r>
      <w:r w:rsidRPr="00A5166D">
        <w:rPr>
          <w:rFonts w:ascii="Verdana" w:hAnsi="Verdana" w:cs="Arial"/>
          <w:color w:val="222222"/>
        </w:rPr>
        <w:t xml:space="preserve"> plus</w:t>
      </w:r>
      <w:r>
        <w:rPr>
          <w:rFonts w:ascii="Verdana" w:hAnsi="Verdana" w:cs="Arial"/>
          <w:color w:val="222222"/>
        </w:rPr>
        <w:t xml:space="preserve"> que</w:t>
      </w:r>
      <w:r w:rsidRPr="00A5166D">
        <w:rPr>
          <w:rFonts w:ascii="Verdana" w:hAnsi="Verdana" w:cs="Arial"/>
          <w:color w:val="222222"/>
        </w:rPr>
        <w:t xml:space="preserve"> jamais </w:t>
      </w:r>
      <w:r>
        <w:rPr>
          <w:rFonts w:ascii="Verdana" w:hAnsi="Verdana" w:cs="Arial"/>
          <w:color w:val="222222"/>
        </w:rPr>
        <w:t>à justifier</w:t>
      </w:r>
      <w:r w:rsidRPr="00A5166D">
        <w:rPr>
          <w:rFonts w:ascii="Verdana" w:hAnsi="Verdana" w:cs="Arial"/>
          <w:color w:val="222222"/>
        </w:rPr>
        <w:t xml:space="preserve"> son utilité</w:t>
      </w:r>
      <w:r>
        <w:rPr>
          <w:rFonts w:ascii="Verdana" w:hAnsi="Verdana" w:cs="Arial"/>
          <w:color w:val="222222"/>
        </w:rPr>
        <w:t xml:space="preserve"> dans sa forme éléphantesque et budgétivore actuelle</w:t>
      </w:r>
      <w:r w:rsidRPr="00A5166D">
        <w:rPr>
          <w:rFonts w:ascii="Verdana" w:hAnsi="Verdana" w:cs="Arial"/>
          <w:color w:val="222222"/>
        </w:rPr>
        <w:t>.</w:t>
      </w:r>
    </w:p>
    <w:p w:rsidR="00FB5C18" w:rsidRPr="00FB5C18" w:rsidRDefault="00FB5C18" w:rsidP="00F36EEC">
      <w:pPr>
        <w:pStyle w:val="m-4491006595678370369gmail-msonospacing"/>
        <w:shd w:val="clear" w:color="auto" w:fill="FFFFFF"/>
        <w:spacing w:before="0" w:beforeAutospacing="0" w:after="0" w:afterAutospacing="0"/>
        <w:jc w:val="both"/>
        <w:rPr>
          <w:rFonts w:ascii="Verdana" w:hAnsi="Verdana" w:cs="Arial"/>
          <w:b/>
          <w:color w:val="222222"/>
        </w:rPr>
      </w:pPr>
      <w:r w:rsidRPr="00FB5C18">
        <w:rPr>
          <w:rFonts w:ascii="Verdana" w:hAnsi="Verdana" w:cs="Arial"/>
          <w:b/>
          <w:color w:val="222222"/>
        </w:rPr>
        <w:t xml:space="preserve">Torpeur à la </w:t>
      </w:r>
      <w:proofErr w:type="spellStart"/>
      <w:r w:rsidRPr="00FB5C18">
        <w:rPr>
          <w:rFonts w:ascii="Verdana" w:hAnsi="Verdana" w:cs="Arial"/>
          <w:b/>
          <w:color w:val="222222"/>
        </w:rPr>
        <w:t>Monusco</w:t>
      </w:r>
      <w:proofErr w:type="spellEnd"/>
    </w:p>
    <w:p w:rsidR="00F36EEC" w:rsidRPr="00A5166D" w:rsidRDefault="00F36EEC" w:rsidP="00F36EEC">
      <w:pPr>
        <w:pStyle w:val="m-4491006595678370369gmail-msonospacing"/>
        <w:shd w:val="clear" w:color="auto" w:fill="FFFFFF"/>
        <w:spacing w:before="0" w:beforeAutospacing="0" w:after="0" w:afterAutospacing="0"/>
        <w:jc w:val="both"/>
        <w:rPr>
          <w:rFonts w:ascii="Verdana" w:hAnsi="Verdana" w:cs="Arial"/>
          <w:color w:val="222222"/>
        </w:rPr>
      </w:pPr>
      <w:r w:rsidRPr="00A5166D">
        <w:rPr>
          <w:rFonts w:ascii="Verdana" w:hAnsi="Verdana" w:cs="Arial"/>
          <w:color w:val="222222"/>
        </w:rPr>
        <w:t xml:space="preserve">Les observateurs avertis auront l’auront noté après la neutralisation du M23 en octobre 2013 : la </w:t>
      </w:r>
      <w:proofErr w:type="spellStart"/>
      <w:r>
        <w:rPr>
          <w:rFonts w:ascii="Verdana" w:hAnsi="Verdana" w:cs="Arial"/>
          <w:color w:val="222222"/>
        </w:rPr>
        <w:t>Monusco</w:t>
      </w:r>
      <w:proofErr w:type="spellEnd"/>
      <w:r>
        <w:rPr>
          <w:rFonts w:ascii="Verdana" w:hAnsi="Verdana" w:cs="Arial"/>
          <w:color w:val="222222"/>
        </w:rPr>
        <w:t xml:space="preserve"> s’est réinstallée dans l</w:t>
      </w:r>
      <w:r w:rsidRPr="00A5166D">
        <w:rPr>
          <w:rFonts w:ascii="Verdana" w:hAnsi="Verdana" w:cs="Arial"/>
          <w:color w:val="222222"/>
        </w:rPr>
        <w:t xml:space="preserve">a torpeur, alors que les groupes armés étrangers et rd </w:t>
      </w:r>
      <w:r>
        <w:rPr>
          <w:rFonts w:ascii="Verdana" w:hAnsi="Verdana" w:cs="Arial"/>
          <w:color w:val="222222"/>
        </w:rPr>
        <w:t>congolais repre</w:t>
      </w:r>
      <w:r w:rsidRPr="00A5166D">
        <w:rPr>
          <w:rFonts w:ascii="Verdana" w:hAnsi="Verdana" w:cs="Arial"/>
          <w:color w:val="222222"/>
        </w:rPr>
        <w:t>n</w:t>
      </w:r>
      <w:r>
        <w:rPr>
          <w:rFonts w:ascii="Verdana" w:hAnsi="Verdana" w:cs="Arial"/>
          <w:color w:val="222222"/>
        </w:rPr>
        <w:t>ai</w:t>
      </w:r>
      <w:r w:rsidRPr="00A5166D">
        <w:rPr>
          <w:rFonts w:ascii="Verdana" w:hAnsi="Verdana" w:cs="Arial"/>
          <w:color w:val="222222"/>
        </w:rPr>
        <w:t>ent du poil de la bête</w:t>
      </w:r>
      <w:r>
        <w:rPr>
          <w:rFonts w:ascii="Verdana" w:hAnsi="Verdana" w:cs="Arial"/>
          <w:color w:val="222222"/>
        </w:rPr>
        <w:t xml:space="preserve"> au nez et à la barbe des experts onusiens qui se sont transformés en « comptables des statistiques macabres » pour reprendre l’expression d’un </w:t>
      </w:r>
      <w:proofErr w:type="spellStart"/>
      <w:r>
        <w:rPr>
          <w:rFonts w:ascii="Verdana" w:hAnsi="Verdana" w:cs="Arial"/>
          <w:color w:val="222222"/>
        </w:rPr>
        <w:t>sécurocrate</w:t>
      </w:r>
      <w:proofErr w:type="spellEnd"/>
      <w:r>
        <w:rPr>
          <w:rFonts w:ascii="Verdana" w:hAnsi="Verdana" w:cs="Arial"/>
          <w:color w:val="222222"/>
        </w:rPr>
        <w:t xml:space="preserve"> congolais</w:t>
      </w:r>
      <w:r w:rsidRPr="00A5166D">
        <w:rPr>
          <w:rFonts w:ascii="Verdana" w:hAnsi="Verdana" w:cs="Arial"/>
          <w:color w:val="222222"/>
        </w:rPr>
        <w:t>.</w:t>
      </w:r>
    </w:p>
    <w:p w:rsidR="00F36EEC" w:rsidRPr="00A5166D" w:rsidRDefault="00F36EEC" w:rsidP="00F36EEC">
      <w:pPr>
        <w:pStyle w:val="m-4491006595678370369gmail-msonospacing"/>
        <w:shd w:val="clear" w:color="auto" w:fill="FFFFFF"/>
        <w:spacing w:before="0" w:beforeAutospacing="0" w:after="0" w:afterAutospacing="0"/>
        <w:jc w:val="both"/>
        <w:rPr>
          <w:rFonts w:ascii="Verdana" w:hAnsi="Verdana" w:cs="Arial"/>
          <w:color w:val="222222"/>
        </w:rPr>
      </w:pPr>
      <w:r w:rsidRPr="00A5166D">
        <w:rPr>
          <w:rFonts w:ascii="Verdana" w:hAnsi="Verdana" w:cs="Arial"/>
          <w:color w:val="222222"/>
        </w:rPr>
        <w:t>La réalité est que la question de la neutralisation des groupes armés étrangers remonte à la signature de l’Accord de Lusaka en juillet 1999. Un accord essentiel</w:t>
      </w:r>
      <w:r>
        <w:rPr>
          <w:rFonts w:ascii="Verdana" w:hAnsi="Verdana" w:cs="Arial"/>
          <w:color w:val="222222"/>
        </w:rPr>
        <w:t>lement axé, selon son chapitre VIII</w:t>
      </w:r>
      <w:r w:rsidRPr="00A5166D">
        <w:rPr>
          <w:rFonts w:ascii="Verdana" w:hAnsi="Verdana" w:cs="Arial"/>
          <w:color w:val="222222"/>
        </w:rPr>
        <w:t xml:space="preserve">, sur  la force onusienne de maintien de la paix à déployer en RD Congo. Au point 8.2.2. </w:t>
      </w:r>
      <w:proofErr w:type="gramStart"/>
      <w:r w:rsidRPr="00A5166D">
        <w:rPr>
          <w:rFonts w:ascii="Verdana" w:hAnsi="Verdana" w:cs="Arial"/>
          <w:color w:val="222222"/>
        </w:rPr>
        <w:t>relatif</w:t>
      </w:r>
      <w:proofErr w:type="gramEnd"/>
      <w:r w:rsidRPr="00A5166D">
        <w:rPr>
          <w:rFonts w:ascii="Verdana" w:hAnsi="Verdana" w:cs="Arial"/>
          <w:color w:val="222222"/>
        </w:rPr>
        <w:t xml:space="preserve"> au rétablissement de la paix, cette force est chargée en priorité de «</w:t>
      </w:r>
      <w:r w:rsidRPr="00A5166D">
        <w:rPr>
          <w:rFonts w:ascii="Verdana" w:hAnsi="Verdana" w:cs="Arial"/>
          <w:i/>
          <w:iCs/>
          <w:color w:val="222222"/>
        </w:rPr>
        <w:t>traquer et de désarmer les groupes armés</w:t>
      </w:r>
      <w:r w:rsidRPr="00A5166D">
        <w:rPr>
          <w:rFonts w:ascii="Verdana" w:hAnsi="Verdana" w:cs="Arial"/>
          <w:color w:val="222222"/>
        </w:rPr>
        <w:t>», groupes du</w:t>
      </w:r>
      <w:r>
        <w:rPr>
          <w:rFonts w:ascii="Verdana" w:hAnsi="Verdana" w:cs="Arial"/>
          <w:color w:val="222222"/>
        </w:rPr>
        <w:t xml:space="preserve"> reste clairement cités : </w:t>
      </w:r>
      <w:proofErr w:type="spellStart"/>
      <w:r>
        <w:rPr>
          <w:rFonts w:ascii="Verdana" w:hAnsi="Verdana" w:cs="Arial"/>
          <w:color w:val="222222"/>
        </w:rPr>
        <w:t>ex-FAR</w:t>
      </w:r>
      <w:proofErr w:type="spellEnd"/>
      <w:r w:rsidRPr="00A5166D">
        <w:rPr>
          <w:rFonts w:ascii="Verdana" w:hAnsi="Verdana" w:cs="Arial"/>
          <w:color w:val="222222"/>
        </w:rPr>
        <w:t>, A</w:t>
      </w:r>
      <w:r>
        <w:rPr>
          <w:rFonts w:ascii="Verdana" w:hAnsi="Verdana" w:cs="Arial"/>
          <w:color w:val="222222"/>
        </w:rPr>
        <w:t xml:space="preserve">DF, LRA, UNRF II, milices </w:t>
      </w:r>
      <w:proofErr w:type="spellStart"/>
      <w:r>
        <w:rPr>
          <w:rFonts w:ascii="Verdana" w:hAnsi="Verdana" w:cs="Arial"/>
          <w:color w:val="222222"/>
        </w:rPr>
        <w:t>Interahamwe</w:t>
      </w:r>
      <w:proofErr w:type="spellEnd"/>
      <w:r>
        <w:rPr>
          <w:rFonts w:ascii="Verdana" w:hAnsi="Verdana" w:cs="Arial"/>
          <w:color w:val="222222"/>
        </w:rPr>
        <w:t>, FUNA, FDD, WNBF, NALU et UNITA</w:t>
      </w:r>
      <w:r w:rsidRPr="00A5166D">
        <w:rPr>
          <w:rFonts w:ascii="Verdana" w:hAnsi="Verdana" w:cs="Arial"/>
          <w:color w:val="222222"/>
        </w:rPr>
        <w:t>.</w:t>
      </w:r>
    </w:p>
    <w:p w:rsidR="00F36EEC" w:rsidRDefault="00F36EEC" w:rsidP="00F36EEC">
      <w:pPr>
        <w:pStyle w:val="m-4491006595678370369gmail-msonospacing"/>
        <w:shd w:val="clear" w:color="auto" w:fill="FFFFFF"/>
        <w:spacing w:before="0" w:beforeAutospacing="0" w:after="0" w:afterAutospacing="0"/>
        <w:jc w:val="both"/>
        <w:rPr>
          <w:rFonts w:ascii="Verdana" w:hAnsi="Verdana" w:cs="Arial"/>
          <w:color w:val="222222"/>
        </w:rPr>
      </w:pPr>
      <w:r w:rsidRPr="00A5166D">
        <w:rPr>
          <w:rFonts w:ascii="Verdana" w:hAnsi="Verdana" w:cs="Arial"/>
          <w:color w:val="222222"/>
        </w:rPr>
        <w:t xml:space="preserve">Cela fait près de vingt ans que la force onusienne (hier </w:t>
      </w:r>
      <w:proofErr w:type="spellStart"/>
      <w:r w:rsidRPr="00A5166D">
        <w:rPr>
          <w:rFonts w:ascii="Verdana" w:hAnsi="Verdana" w:cs="Arial"/>
          <w:color w:val="222222"/>
        </w:rPr>
        <w:t>Monuc</w:t>
      </w:r>
      <w:proofErr w:type="spellEnd"/>
      <w:r w:rsidRPr="00A5166D">
        <w:rPr>
          <w:rFonts w:ascii="Verdana" w:hAnsi="Verdana" w:cs="Arial"/>
          <w:color w:val="222222"/>
        </w:rPr>
        <w:t xml:space="preserve">, aujourd’hui </w:t>
      </w:r>
      <w:proofErr w:type="spellStart"/>
      <w:r w:rsidRPr="00A5166D">
        <w:rPr>
          <w:rFonts w:ascii="Verdana" w:hAnsi="Verdana" w:cs="Arial"/>
          <w:color w:val="222222"/>
        </w:rPr>
        <w:t>Monusco</w:t>
      </w:r>
      <w:proofErr w:type="spellEnd"/>
      <w:r w:rsidRPr="00A5166D">
        <w:rPr>
          <w:rFonts w:ascii="Verdana" w:hAnsi="Verdana" w:cs="Arial"/>
          <w:color w:val="222222"/>
        </w:rPr>
        <w:t xml:space="preserve">) ne </w:t>
      </w:r>
      <w:r>
        <w:rPr>
          <w:rFonts w:ascii="Verdana" w:hAnsi="Verdana" w:cs="Arial"/>
          <w:color w:val="222222"/>
        </w:rPr>
        <w:t xml:space="preserve">parvient pas à </w:t>
      </w:r>
      <w:r w:rsidRPr="00A5166D">
        <w:rPr>
          <w:rFonts w:ascii="Verdana" w:hAnsi="Verdana" w:cs="Arial"/>
          <w:color w:val="222222"/>
        </w:rPr>
        <w:t>s’assume</w:t>
      </w:r>
      <w:r>
        <w:rPr>
          <w:rFonts w:ascii="Verdana" w:hAnsi="Verdana" w:cs="Arial"/>
          <w:color w:val="222222"/>
        </w:rPr>
        <w:t>r pleinement dans cette</w:t>
      </w:r>
      <w:r w:rsidRPr="00A5166D">
        <w:rPr>
          <w:rFonts w:ascii="Verdana" w:hAnsi="Verdana" w:cs="Arial"/>
          <w:color w:val="222222"/>
        </w:rPr>
        <w:t xml:space="preserve"> charge première.</w:t>
      </w:r>
      <w:r>
        <w:rPr>
          <w:rFonts w:ascii="Verdana" w:hAnsi="Verdana" w:cs="Arial"/>
          <w:color w:val="222222"/>
        </w:rPr>
        <w:t xml:space="preserve"> Pire</w:t>
      </w:r>
      <w:r w:rsidRPr="00A5166D">
        <w:rPr>
          <w:rFonts w:ascii="Verdana" w:hAnsi="Verdana" w:cs="Arial"/>
          <w:color w:val="222222"/>
        </w:rPr>
        <w:t>, lorsque la partie congolaise sollicite la réduction de ses effectifs</w:t>
      </w:r>
      <w:r>
        <w:rPr>
          <w:rFonts w:ascii="Verdana" w:hAnsi="Verdana" w:cs="Arial"/>
          <w:color w:val="222222"/>
        </w:rPr>
        <w:t xml:space="preserve"> pour une meilleure adaptation à la nature des menaces sécuritaires auxquelles les populations congolaises sont confrontées</w:t>
      </w:r>
      <w:r w:rsidRPr="00A5166D">
        <w:rPr>
          <w:rFonts w:ascii="Verdana" w:hAnsi="Verdana" w:cs="Arial"/>
          <w:color w:val="222222"/>
        </w:rPr>
        <w:t>, c’est la levée des boucliers en Occident. Pas plus tard que le 23 septembre 2017, dans son discours à la 72ème assemblée générale ordinaire de l’Onu à New York, le Président Joseph Kabila y est</w:t>
      </w:r>
      <w:r>
        <w:rPr>
          <w:rFonts w:ascii="Verdana" w:hAnsi="Verdana" w:cs="Arial"/>
          <w:color w:val="222222"/>
        </w:rPr>
        <w:t xml:space="preserve"> revenu en faisant observer qu’« </w:t>
      </w:r>
      <w:r>
        <w:rPr>
          <w:rFonts w:ascii="Verdana" w:hAnsi="Verdana" w:cs="Arial"/>
          <w:i/>
          <w:iCs/>
          <w:color w:val="222222"/>
        </w:rPr>
        <w:t>il</w:t>
      </w:r>
      <w:r w:rsidRPr="00A5166D">
        <w:rPr>
          <w:rFonts w:ascii="Verdana" w:hAnsi="Verdana" w:cs="Arial"/>
          <w:i/>
          <w:iCs/>
          <w:color w:val="222222"/>
        </w:rPr>
        <w:t xml:space="preserve"> est clair que près de vingt ans après son déploiement, la force onusienne ne peut nourrir l'ambition de rester indéfiniment dans mon pays, ni d'y exercer son mandat avec le même format et sans tirer les leçons des faiblesses constatées</w:t>
      </w:r>
      <w:r w:rsidRPr="00A5166D">
        <w:rPr>
          <w:rFonts w:ascii="Verdana" w:hAnsi="Verdana" w:cs="Arial"/>
          <w:color w:val="222222"/>
        </w:rPr>
        <w:t>». Il a même plaidé pour le «</w:t>
      </w:r>
      <w:r w:rsidRPr="00A5166D">
        <w:rPr>
          <w:rFonts w:ascii="Verdana" w:hAnsi="Verdana" w:cs="Arial"/>
          <w:i/>
          <w:iCs/>
          <w:color w:val="222222"/>
        </w:rPr>
        <w:t>redimensionnement de la force de la MONUSCO au regard de missions devenues dynamiques et la réorientation des moyens ainsi dégagés vers la satisfaction de nos besoins de développement</w:t>
      </w:r>
      <w:r>
        <w:rPr>
          <w:rFonts w:ascii="Verdana" w:hAnsi="Verdana" w:cs="Arial"/>
          <w:color w:val="222222"/>
        </w:rPr>
        <w:t> »</w:t>
      </w:r>
      <w:r w:rsidRPr="00A5166D">
        <w:rPr>
          <w:rFonts w:ascii="Verdana" w:hAnsi="Verdana" w:cs="Arial"/>
          <w:color w:val="222222"/>
        </w:rPr>
        <w:t>.</w:t>
      </w:r>
    </w:p>
    <w:p w:rsidR="00FB5C18" w:rsidRPr="00FB5C18" w:rsidRDefault="00FB5C18" w:rsidP="00F36EEC">
      <w:pPr>
        <w:pStyle w:val="m-4491006595678370369gmail-msonospacing"/>
        <w:shd w:val="clear" w:color="auto" w:fill="FFFFFF"/>
        <w:spacing w:before="0" w:beforeAutospacing="0" w:after="0" w:afterAutospacing="0"/>
        <w:jc w:val="both"/>
        <w:rPr>
          <w:rFonts w:ascii="Verdana" w:hAnsi="Verdana" w:cs="Arial"/>
          <w:b/>
          <w:color w:val="222222"/>
        </w:rPr>
      </w:pPr>
      <w:r w:rsidRPr="00FB5C18">
        <w:rPr>
          <w:rFonts w:ascii="Verdana" w:hAnsi="Verdana" w:cs="Arial"/>
          <w:b/>
          <w:color w:val="222222"/>
        </w:rPr>
        <w:t>Statu quo</w:t>
      </w:r>
    </w:p>
    <w:p w:rsidR="00F36EEC" w:rsidRPr="00A5166D" w:rsidRDefault="00F36EEC" w:rsidP="00F36EEC">
      <w:pPr>
        <w:pStyle w:val="m-4491006595678370369gmail-msonospacing"/>
        <w:shd w:val="clear" w:color="auto" w:fill="FFFFFF"/>
        <w:spacing w:before="0" w:beforeAutospacing="0" w:after="0" w:afterAutospacing="0"/>
        <w:jc w:val="both"/>
        <w:rPr>
          <w:rFonts w:ascii="Verdana" w:hAnsi="Verdana" w:cs="Arial"/>
          <w:color w:val="222222"/>
        </w:rPr>
      </w:pPr>
      <w:r w:rsidRPr="00A5166D">
        <w:rPr>
          <w:rFonts w:ascii="Verdana" w:hAnsi="Verdana" w:cs="Arial"/>
          <w:color w:val="222222"/>
        </w:rPr>
        <w:t xml:space="preserve">Résultat </w:t>
      </w:r>
      <w:r>
        <w:rPr>
          <w:rFonts w:ascii="Verdana" w:hAnsi="Verdana" w:cs="Arial"/>
          <w:color w:val="222222"/>
        </w:rPr>
        <w:t>: sta</w:t>
      </w:r>
      <w:bookmarkStart w:id="0" w:name="_GoBack"/>
      <w:bookmarkEnd w:id="0"/>
      <w:r>
        <w:rPr>
          <w:rFonts w:ascii="Verdana" w:hAnsi="Verdana" w:cs="Arial"/>
          <w:color w:val="222222"/>
        </w:rPr>
        <w:t xml:space="preserve">tu quo. Le lâche assassinat </w:t>
      </w:r>
      <w:r w:rsidRPr="00A5166D">
        <w:rPr>
          <w:rFonts w:ascii="Verdana" w:hAnsi="Verdana" w:cs="Arial"/>
          <w:color w:val="222222"/>
        </w:rPr>
        <w:t>des Casques Bleus</w:t>
      </w:r>
      <w:r>
        <w:rPr>
          <w:rFonts w:ascii="Verdana" w:hAnsi="Verdana" w:cs="Arial"/>
          <w:color w:val="222222"/>
        </w:rPr>
        <w:t xml:space="preserve"> par des présumés ADF en est la parfaite illustration</w:t>
      </w:r>
      <w:r w:rsidRPr="00A5166D">
        <w:rPr>
          <w:rFonts w:ascii="Verdana" w:hAnsi="Verdana" w:cs="Arial"/>
          <w:color w:val="222222"/>
        </w:rPr>
        <w:t>.</w:t>
      </w:r>
    </w:p>
    <w:p w:rsidR="00F36EEC" w:rsidRPr="00A5166D" w:rsidRDefault="00F36EEC" w:rsidP="00F36EEC">
      <w:pPr>
        <w:pStyle w:val="m-4491006595678370369gmail-msonospacing"/>
        <w:shd w:val="clear" w:color="auto" w:fill="FFFFFF"/>
        <w:spacing w:before="0" w:beforeAutospacing="0" w:after="0" w:afterAutospacing="0"/>
        <w:jc w:val="both"/>
        <w:rPr>
          <w:rFonts w:ascii="Verdana" w:hAnsi="Verdana" w:cs="Arial"/>
          <w:color w:val="222222"/>
        </w:rPr>
      </w:pPr>
      <w:r w:rsidRPr="00A5166D">
        <w:rPr>
          <w:rFonts w:ascii="Verdana" w:hAnsi="Verdana" w:cs="Arial"/>
          <w:color w:val="222222"/>
        </w:rPr>
        <w:t xml:space="preserve">Le plus dur est qu’au même moment, c’est le Nord Kivu qui voit sa jeunesse récupérée dans un enjeu politique et diplomatique dont elle ne saisit nullement la dimension réelle, et avec elle une Opposition plutôt </w:t>
      </w:r>
      <w:r>
        <w:rPr>
          <w:rFonts w:ascii="Verdana" w:hAnsi="Verdana" w:cs="Arial"/>
          <w:color w:val="222222"/>
        </w:rPr>
        <w:t>politiquement inconséquente et revancharde qui paraît ne pas comprendre que</w:t>
      </w:r>
      <w:r w:rsidRPr="00A5166D">
        <w:rPr>
          <w:rFonts w:ascii="Verdana" w:hAnsi="Verdana" w:cs="Arial"/>
          <w:color w:val="222222"/>
        </w:rPr>
        <w:t xml:space="preserve"> combatt</w:t>
      </w:r>
      <w:r>
        <w:rPr>
          <w:rFonts w:ascii="Verdana" w:hAnsi="Verdana" w:cs="Arial"/>
          <w:color w:val="222222"/>
        </w:rPr>
        <w:t>re dans ces conditions le Gouvernement revient en fait à faire le lit des groupes armés manifestement « protégés »</w:t>
      </w:r>
      <w:r w:rsidRPr="00A5166D">
        <w:rPr>
          <w:rFonts w:ascii="Verdana" w:hAnsi="Verdana" w:cs="Arial"/>
          <w:color w:val="222222"/>
        </w:rPr>
        <w:t xml:space="preserve"> par </w:t>
      </w:r>
      <w:r>
        <w:rPr>
          <w:rFonts w:ascii="Verdana" w:hAnsi="Verdana" w:cs="Arial"/>
          <w:color w:val="222222"/>
        </w:rPr>
        <w:t xml:space="preserve">des officines mercantilistes sans foi ni lois en Occident. </w:t>
      </w:r>
    </w:p>
    <w:p w:rsidR="00F36EEC" w:rsidRPr="00A5166D" w:rsidRDefault="00F36EEC" w:rsidP="00F36EEC">
      <w:pPr>
        <w:pStyle w:val="m-4491006595678370369gmail-msonospacing"/>
        <w:shd w:val="clear" w:color="auto" w:fill="FFFFFF"/>
        <w:spacing w:before="0" w:beforeAutospacing="0" w:after="0" w:afterAutospacing="0"/>
        <w:jc w:val="both"/>
        <w:rPr>
          <w:rFonts w:ascii="Verdana" w:hAnsi="Verdana" w:cs="Arial"/>
          <w:color w:val="222222"/>
        </w:rPr>
      </w:pPr>
      <w:r>
        <w:rPr>
          <w:rFonts w:ascii="Verdana" w:hAnsi="Verdana" w:cs="Arial"/>
          <w:color w:val="222222"/>
        </w:rPr>
        <w:lastRenderedPageBreak/>
        <w:t>La question soulevée es</w:t>
      </w:r>
      <w:r w:rsidRPr="00A5166D">
        <w:rPr>
          <w:rFonts w:ascii="Verdana" w:hAnsi="Verdana" w:cs="Arial"/>
          <w:color w:val="222222"/>
        </w:rPr>
        <w:t xml:space="preserve">t </w:t>
      </w:r>
      <w:r>
        <w:rPr>
          <w:rFonts w:ascii="Verdana" w:hAnsi="Verdana" w:cs="Arial"/>
          <w:color w:val="222222"/>
        </w:rPr>
        <w:t xml:space="preserve">bien </w:t>
      </w:r>
      <w:r w:rsidRPr="00A5166D">
        <w:rPr>
          <w:rFonts w:ascii="Verdana" w:hAnsi="Verdana" w:cs="Arial"/>
          <w:color w:val="222222"/>
        </w:rPr>
        <w:t>celle de l’intérêt que représente cette partie du pays : jamais un responsable onusien ou simplement occidental en séjour au Congo, même pour une petite heu</w:t>
      </w:r>
      <w:r>
        <w:rPr>
          <w:rFonts w:ascii="Verdana" w:hAnsi="Verdana" w:cs="Arial"/>
          <w:color w:val="222222"/>
        </w:rPr>
        <w:t>re, ne s’arrête dans le grand Nord-Kivu, sauf dans la forteresse que constitue Goma, siège des institutions provinciales</w:t>
      </w:r>
      <w:r w:rsidRPr="00A5166D">
        <w:rPr>
          <w:rFonts w:ascii="Verdana" w:hAnsi="Verdana" w:cs="Arial"/>
          <w:color w:val="222222"/>
        </w:rPr>
        <w:t>.</w:t>
      </w:r>
      <w:r>
        <w:rPr>
          <w:rFonts w:ascii="Verdana" w:hAnsi="Verdana" w:cs="Arial"/>
          <w:color w:val="222222"/>
        </w:rPr>
        <w:t xml:space="preserve"> </w:t>
      </w:r>
      <w:r w:rsidRPr="00A5166D">
        <w:rPr>
          <w:rFonts w:ascii="Verdana" w:hAnsi="Verdana" w:cs="Arial"/>
          <w:color w:val="222222"/>
        </w:rPr>
        <w:t>C’est que le Nord Kivu – c’est juste une supposition – est un gros enjeu pour la nouvelle carte congolaise. Un enjeu plus important – c’est encore une supposition – que le Katanga cuprifère, le Kasaï diamantifère ou le Kongo central maritime.</w:t>
      </w:r>
    </w:p>
    <w:p w:rsidR="00F36EEC" w:rsidRPr="00A5166D" w:rsidRDefault="00F36EEC" w:rsidP="00F36EEC">
      <w:pPr>
        <w:pStyle w:val="m-4491006595678370369gmail-msonospacing"/>
        <w:shd w:val="clear" w:color="auto" w:fill="FFFFFF"/>
        <w:spacing w:before="0" w:beforeAutospacing="0" w:after="0" w:afterAutospacing="0"/>
        <w:jc w:val="both"/>
        <w:rPr>
          <w:rFonts w:ascii="Verdana" w:hAnsi="Verdana" w:cs="Arial"/>
          <w:color w:val="222222"/>
        </w:rPr>
      </w:pPr>
      <w:r>
        <w:rPr>
          <w:rFonts w:ascii="Verdana" w:hAnsi="Verdana" w:cs="Arial"/>
          <w:color w:val="222222"/>
        </w:rPr>
        <w:t>Le Nord Kivu</w:t>
      </w:r>
      <w:r w:rsidRPr="00A5166D">
        <w:rPr>
          <w:rFonts w:ascii="Verdana" w:hAnsi="Verdana" w:cs="Arial"/>
          <w:color w:val="222222"/>
        </w:rPr>
        <w:t xml:space="preserve"> </w:t>
      </w:r>
      <w:r>
        <w:rPr>
          <w:rFonts w:ascii="Verdana" w:hAnsi="Verdana" w:cs="Arial"/>
          <w:color w:val="222222"/>
        </w:rPr>
        <w:t>représente</w:t>
      </w:r>
      <w:r w:rsidRPr="00A5166D">
        <w:rPr>
          <w:rFonts w:ascii="Verdana" w:hAnsi="Verdana" w:cs="Arial"/>
          <w:color w:val="222222"/>
        </w:rPr>
        <w:t xml:space="preserve"> donc un enjeu </w:t>
      </w:r>
      <w:r>
        <w:rPr>
          <w:rFonts w:ascii="Verdana" w:hAnsi="Verdana" w:cs="Arial"/>
          <w:color w:val="222222"/>
        </w:rPr>
        <w:t xml:space="preserve">majeur </w:t>
      </w:r>
      <w:r w:rsidRPr="00A5166D">
        <w:rPr>
          <w:rFonts w:ascii="Verdana" w:hAnsi="Verdana" w:cs="Arial"/>
          <w:color w:val="222222"/>
        </w:rPr>
        <w:t>à maîtriser absolument avant qu’il ne soit trop tard.</w:t>
      </w:r>
    </w:p>
    <w:p w:rsidR="00F36EEC" w:rsidRPr="00A5166D" w:rsidRDefault="00F36EEC" w:rsidP="00F36EEC">
      <w:pPr>
        <w:pStyle w:val="m-4491006595678370369gmail-msonospacing"/>
        <w:shd w:val="clear" w:color="auto" w:fill="FFFFFF"/>
        <w:spacing w:before="0" w:beforeAutospacing="0" w:after="0" w:afterAutospacing="0"/>
        <w:jc w:val="both"/>
        <w:rPr>
          <w:rFonts w:ascii="Verdana" w:hAnsi="Verdana" w:cs="Arial"/>
          <w:color w:val="222222"/>
        </w:rPr>
      </w:pPr>
      <w:r w:rsidRPr="00A5166D">
        <w:rPr>
          <w:rFonts w:ascii="Verdana" w:hAnsi="Verdana" w:cs="Arial"/>
          <w:color w:val="222222"/>
        </w:rPr>
        <w:t> </w:t>
      </w:r>
    </w:p>
    <w:p w:rsidR="00F36EEC" w:rsidRPr="00A5166D" w:rsidRDefault="00F36EEC" w:rsidP="00F36EEC">
      <w:pPr>
        <w:pStyle w:val="m-4491006595678370369gmail-msonospacing"/>
        <w:shd w:val="clear" w:color="auto" w:fill="FFFFFF"/>
        <w:spacing w:before="0" w:beforeAutospacing="0" w:after="0" w:afterAutospacing="0"/>
        <w:jc w:val="both"/>
        <w:rPr>
          <w:rFonts w:ascii="Verdana" w:hAnsi="Verdana" w:cs="Arial"/>
          <w:color w:val="222222"/>
        </w:rPr>
      </w:pPr>
      <w:r w:rsidRPr="00A5166D">
        <w:rPr>
          <w:rFonts w:ascii="Verdana" w:hAnsi="Verdana" w:cs="Arial"/>
          <w:b/>
          <w:bCs/>
          <w:color w:val="222222"/>
        </w:rPr>
        <w:t xml:space="preserve">Omer </w:t>
      </w:r>
      <w:proofErr w:type="spellStart"/>
      <w:r w:rsidRPr="00A5166D">
        <w:rPr>
          <w:rFonts w:ascii="Verdana" w:hAnsi="Verdana" w:cs="Arial"/>
          <w:b/>
          <w:bCs/>
          <w:color w:val="222222"/>
        </w:rPr>
        <w:t>Nsongo</w:t>
      </w:r>
      <w:proofErr w:type="spellEnd"/>
      <w:r w:rsidRPr="00A5166D">
        <w:rPr>
          <w:rFonts w:ascii="Verdana" w:hAnsi="Verdana" w:cs="Arial"/>
          <w:b/>
          <w:bCs/>
          <w:color w:val="222222"/>
        </w:rPr>
        <w:t xml:space="preserve"> die </w:t>
      </w:r>
      <w:proofErr w:type="spellStart"/>
      <w:r w:rsidRPr="00A5166D">
        <w:rPr>
          <w:rFonts w:ascii="Verdana" w:hAnsi="Verdana" w:cs="Arial"/>
          <w:b/>
          <w:bCs/>
          <w:color w:val="222222"/>
        </w:rPr>
        <w:t>Lema</w:t>
      </w:r>
      <w:proofErr w:type="spellEnd"/>
      <w:r w:rsidRPr="00A5166D">
        <w:rPr>
          <w:rFonts w:ascii="Verdana" w:hAnsi="Verdana" w:cs="Arial"/>
          <w:b/>
          <w:bCs/>
          <w:color w:val="222222"/>
        </w:rPr>
        <w:t xml:space="preserve"> avec Le Maximum</w:t>
      </w:r>
    </w:p>
    <w:p w:rsidR="00F36EEC" w:rsidRPr="00A5166D" w:rsidRDefault="00F36EEC" w:rsidP="00F36EEC">
      <w:pPr>
        <w:spacing w:after="0"/>
        <w:rPr>
          <w:rFonts w:ascii="Verdana" w:hAnsi="Verdana"/>
          <w:sz w:val="24"/>
          <w:szCs w:val="24"/>
        </w:rPr>
      </w:pPr>
    </w:p>
    <w:p w:rsidR="00F36EEC" w:rsidRDefault="00F36EEC" w:rsidP="00F36EEC"/>
    <w:p w:rsidR="00C4201A" w:rsidRDefault="00C4201A"/>
    <w:sectPr w:rsidR="00C42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EC"/>
    <w:rsid w:val="00C4201A"/>
    <w:rsid w:val="00F36EEC"/>
    <w:rsid w:val="00FB5C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ECDB3-D8D4-41C8-9155-0BA02A7A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491006595678370369gmail-msonospacing">
    <w:name w:val="m_-4491006595678370369gmail-msonospacing"/>
    <w:basedOn w:val="Normal"/>
    <w:rsid w:val="00F36EE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1042</Words>
  <Characters>5733</Characters>
  <Application>Microsoft Office Word</Application>
  <DocSecurity>0</DocSecurity>
  <Lines>47</Lines>
  <Paragraphs>13</Paragraphs>
  <ScaleCrop>false</ScaleCrop>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2017-12-18T19:15:00Z</dcterms:created>
  <dcterms:modified xsi:type="dcterms:W3CDTF">2017-12-18T19:18:00Z</dcterms:modified>
</cp:coreProperties>
</file>